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51"/>
        <w:tblW w:w="0" w:type="auto"/>
        <w:tblLook w:val="04A0" w:firstRow="1" w:lastRow="0" w:firstColumn="1" w:lastColumn="0" w:noHBand="0" w:noVBand="1"/>
      </w:tblPr>
      <w:tblGrid>
        <w:gridCol w:w="5359"/>
        <w:gridCol w:w="5360"/>
      </w:tblGrid>
      <w:tr w:rsidR="004136E7" w14:paraId="7B1D455D" w14:textId="77777777" w:rsidTr="004136E7">
        <w:trPr>
          <w:trHeight w:val="343"/>
        </w:trPr>
        <w:tc>
          <w:tcPr>
            <w:tcW w:w="10719" w:type="dxa"/>
            <w:gridSpan w:val="2"/>
          </w:tcPr>
          <w:p w14:paraId="04D1AE6D" w14:textId="61334D80" w:rsidR="004136E7" w:rsidRPr="00C2279B" w:rsidRDefault="00C2279B" w:rsidP="00C227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279B">
              <w:rPr>
                <w:rFonts w:ascii="Arial" w:hAnsi="Arial" w:cs="Arial"/>
                <w:b/>
                <w:bCs/>
                <w:sz w:val="28"/>
                <w:szCs w:val="28"/>
              </w:rPr>
              <w:t>External Stakeholder Map</w:t>
            </w:r>
          </w:p>
        </w:tc>
      </w:tr>
      <w:tr w:rsidR="004136E7" w14:paraId="34A3D8C2" w14:textId="77777777" w:rsidTr="00C2279B">
        <w:trPr>
          <w:trHeight w:val="331"/>
        </w:trPr>
        <w:tc>
          <w:tcPr>
            <w:tcW w:w="10719" w:type="dxa"/>
            <w:gridSpan w:val="2"/>
            <w:shd w:val="clear" w:color="auto" w:fill="00B0F0"/>
          </w:tcPr>
          <w:p w14:paraId="2CFB02B6" w14:textId="481B0847" w:rsidR="004136E7" w:rsidRPr="00C2279B" w:rsidRDefault="00C2279B" w:rsidP="004136E7">
            <w:pPr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C2279B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 xml:space="preserve">Insurance Broker Contacts &amp; Support </w:t>
            </w:r>
          </w:p>
        </w:tc>
      </w:tr>
      <w:tr w:rsidR="004136E7" w14:paraId="1707590D" w14:textId="77777777" w:rsidTr="004136E7">
        <w:trPr>
          <w:trHeight w:val="343"/>
        </w:trPr>
        <w:tc>
          <w:tcPr>
            <w:tcW w:w="5359" w:type="dxa"/>
          </w:tcPr>
          <w:p w14:paraId="124E7F4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6876221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721A4AAE" w14:textId="77777777" w:rsidTr="004136E7">
        <w:trPr>
          <w:trHeight w:val="331"/>
        </w:trPr>
        <w:tc>
          <w:tcPr>
            <w:tcW w:w="5359" w:type="dxa"/>
          </w:tcPr>
          <w:p w14:paraId="02E6B0FF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6720D863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EDF358A" w14:textId="77777777" w:rsidTr="004136E7">
        <w:trPr>
          <w:trHeight w:val="343"/>
        </w:trPr>
        <w:tc>
          <w:tcPr>
            <w:tcW w:w="5359" w:type="dxa"/>
          </w:tcPr>
          <w:p w14:paraId="20753AF4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C637729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0010D87D" w14:textId="77777777" w:rsidTr="00C2279B">
        <w:trPr>
          <w:trHeight w:val="343"/>
        </w:trPr>
        <w:tc>
          <w:tcPr>
            <w:tcW w:w="10719" w:type="dxa"/>
            <w:gridSpan w:val="2"/>
            <w:shd w:val="clear" w:color="auto" w:fill="00B0F0"/>
          </w:tcPr>
          <w:p w14:paraId="40BF2590" w14:textId="6A3357E4" w:rsidR="00C2279B" w:rsidRPr="00C2279B" w:rsidRDefault="00C2279B" w:rsidP="004136E7">
            <w:pPr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C2279B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Carrier / TPA Contacts &amp; Support</w:t>
            </w:r>
          </w:p>
        </w:tc>
      </w:tr>
      <w:tr w:rsidR="004136E7" w14:paraId="1436AC87" w14:textId="77777777" w:rsidTr="004136E7">
        <w:trPr>
          <w:trHeight w:val="343"/>
        </w:trPr>
        <w:tc>
          <w:tcPr>
            <w:tcW w:w="5359" w:type="dxa"/>
          </w:tcPr>
          <w:p w14:paraId="734E932D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8710E19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4A0E62F8" w14:textId="77777777" w:rsidTr="004136E7">
        <w:trPr>
          <w:trHeight w:val="331"/>
        </w:trPr>
        <w:tc>
          <w:tcPr>
            <w:tcW w:w="5359" w:type="dxa"/>
          </w:tcPr>
          <w:p w14:paraId="0EEB5E95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7698414F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3BC146F" w14:textId="77777777" w:rsidTr="004136E7">
        <w:trPr>
          <w:trHeight w:val="343"/>
        </w:trPr>
        <w:tc>
          <w:tcPr>
            <w:tcW w:w="5359" w:type="dxa"/>
          </w:tcPr>
          <w:p w14:paraId="6698DE4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1194C7A7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50BA0EB2" w14:textId="77777777" w:rsidTr="00C2279B">
        <w:trPr>
          <w:trHeight w:val="343"/>
        </w:trPr>
        <w:tc>
          <w:tcPr>
            <w:tcW w:w="10719" w:type="dxa"/>
            <w:gridSpan w:val="2"/>
            <w:shd w:val="clear" w:color="auto" w:fill="00B0F0"/>
          </w:tcPr>
          <w:p w14:paraId="73D1BFDA" w14:textId="0D622ECB" w:rsidR="00C2279B" w:rsidRPr="00C2279B" w:rsidRDefault="00C2279B" w:rsidP="004136E7">
            <w:pPr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C2279B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Doctor Contacts &amp; Networks</w:t>
            </w:r>
          </w:p>
        </w:tc>
      </w:tr>
      <w:tr w:rsidR="004136E7" w14:paraId="7EEBBFEB" w14:textId="77777777" w:rsidTr="004136E7">
        <w:trPr>
          <w:trHeight w:val="343"/>
        </w:trPr>
        <w:tc>
          <w:tcPr>
            <w:tcW w:w="5359" w:type="dxa"/>
          </w:tcPr>
          <w:p w14:paraId="0913884A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D60355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9A5ADC7" w14:textId="77777777" w:rsidTr="004136E7">
        <w:trPr>
          <w:trHeight w:val="331"/>
        </w:trPr>
        <w:tc>
          <w:tcPr>
            <w:tcW w:w="5359" w:type="dxa"/>
          </w:tcPr>
          <w:p w14:paraId="74F9C84F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D8670E4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45D59676" w14:textId="77777777" w:rsidTr="004136E7">
        <w:trPr>
          <w:trHeight w:val="343"/>
        </w:trPr>
        <w:tc>
          <w:tcPr>
            <w:tcW w:w="5359" w:type="dxa"/>
          </w:tcPr>
          <w:p w14:paraId="43B9B8AC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6EE7A45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49F54BC9" w14:textId="77777777" w:rsidTr="00C2279B">
        <w:trPr>
          <w:trHeight w:val="343"/>
        </w:trPr>
        <w:tc>
          <w:tcPr>
            <w:tcW w:w="10719" w:type="dxa"/>
            <w:gridSpan w:val="2"/>
            <w:shd w:val="clear" w:color="auto" w:fill="00B0F0"/>
          </w:tcPr>
          <w:p w14:paraId="15466DF7" w14:textId="1A95242F" w:rsidR="00C2279B" w:rsidRPr="00C2279B" w:rsidRDefault="00C2279B" w:rsidP="004136E7">
            <w:pPr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C2279B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Legal Contacts</w:t>
            </w:r>
          </w:p>
        </w:tc>
      </w:tr>
      <w:tr w:rsidR="00113997" w14:paraId="63DAC34C" w14:textId="77777777" w:rsidTr="004136E7">
        <w:trPr>
          <w:trHeight w:val="343"/>
        </w:trPr>
        <w:tc>
          <w:tcPr>
            <w:tcW w:w="5359" w:type="dxa"/>
          </w:tcPr>
          <w:p w14:paraId="1B598FD5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55EF9959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701E3FCA" w14:textId="77777777" w:rsidTr="004136E7">
        <w:trPr>
          <w:trHeight w:val="343"/>
        </w:trPr>
        <w:tc>
          <w:tcPr>
            <w:tcW w:w="5359" w:type="dxa"/>
          </w:tcPr>
          <w:p w14:paraId="5A249BB9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976DD8D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159F2607" w14:textId="77777777" w:rsidTr="004136E7">
        <w:trPr>
          <w:trHeight w:val="343"/>
        </w:trPr>
        <w:tc>
          <w:tcPr>
            <w:tcW w:w="5359" w:type="dxa"/>
          </w:tcPr>
          <w:p w14:paraId="744DA063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610EF378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796AB582" w14:textId="77777777" w:rsidTr="00C2279B">
        <w:trPr>
          <w:trHeight w:val="343"/>
        </w:trPr>
        <w:tc>
          <w:tcPr>
            <w:tcW w:w="10719" w:type="dxa"/>
            <w:gridSpan w:val="2"/>
            <w:shd w:val="clear" w:color="auto" w:fill="00B0F0"/>
          </w:tcPr>
          <w:p w14:paraId="5B4822C5" w14:textId="68356DC3" w:rsidR="00C2279B" w:rsidRPr="00C2279B" w:rsidRDefault="00C2279B" w:rsidP="004136E7">
            <w:pPr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C2279B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Medical Cost Containment Contacts &amp; Resources</w:t>
            </w:r>
          </w:p>
        </w:tc>
      </w:tr>
      <w:tr w:rsidR="00C2279B" w14:paraId="2DEDC35A" w14:textId="77777777" w:rsidTr="00BC3945">
        <w:trPr>
          <w:trHeight w:val="343"/>
        </w:trPr>
        <w:tc>
          <w:tcPr>
            <w:tcW w:w="5359" w:type="dxa"/>
          </w:tcPr>
          <w:p w14:paraId="3E371EA2" w14:textId="77777777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13CA0B3" w14:textId="46336F06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49C95BA9" w14:textId="77777777" w:rsidTr="00D611E0">
        <w:trPr>
          <w:trHeight w:val="343"/>
        </w:trPr>
        <w:tc>
          <w:tcPr>
            <w:tcW w:w="5359" w:type="dxa"/>
          </w:tcPr>
          <w:p w14:paraId="292DCCA4" w14:textId="77777777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0DD1EEF8" w14:textId="7397FF65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4205CA6B" w14:textId="77777777" w:rsidTr="00BF58D9">
        <w:trPr>
          <w:trHeight w:val="343"/>
        </w:trPr>
        <w:tc>
          <w:tcPr>
            <w:tcW w:w="5359" w:type="dxa"/>
          </w:tcPr>
          <w:p w14:paraId="1431B614" w14:textId="77777777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3E4D997B" w14:textId="5622E82C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23FDE230" w14:textId="77777777" w:rsidTr="00C2279B">
        <w:trPr>
          <w:trHeight w:val="343"/>
        </w:trPr>
        <w:tc>
          <w:tcPr>
            <w:tcW w:w="10719" w:type="dxa"/>
            <w:gridSpan w:val="2"/>
            <w:shd w:val="clear" w:color="auto" w:fill="00B0F0"/>
          </w:tcPr>
          <w:p w14:paraId="707DC510" w14:textId="2F2C7E26" w:rsidR="00C2279B" w:rsidRPr="00C2279B" w:rsidRDefault="00C2279B" w:rsidP="004136E7">
            <w:pPr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C2279B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 xml:space="preserve">Settlement Contacts &amp; Resources </w:t>
            </w:r>
          </w:p>
        </w:tc>
      </w:tr>
      <w:tr w:rsidR="00C2279B" w14:paraId="2610003E" w14:textId="77777777" w:rsidTr="00A43541">
        <w:trPr>
          <w:trHeight w:val="343"/>
        </w:trPr>
        <w:tc>
          <w:tcPr>
            <w:tcW w:w="5359" w:type="dxa"/>
          </w:tcPr>
          <w:p w14:paraId="06C27498" w14:textId="77777777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15DC9B6" w14:textId="378BBC45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5568EB6C" w14:textId="77777777" w:rsidTr="006E09E5">
        <w:trPr>
          <w:trHeight w:val="343"/>
        </w:trPr>
        <w:tc>
          <w:tcPr>
            <w:tcW w:w="5359" w:type="dxa"/>
          </w:tcPr>
          <w:p w14:paraId="1312E980" w14:textId="77777777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78E07156" w14:textId="4CEBF495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2279B" w14:paraId="1E8B50E4" w14:textId="77777777" w:rsidTr="001A0519">
        <w:trPr>
          <w:trHeight w:val="343"/>
        </w:trPr>
        <w:tc>
          <w:tcPr>
            <w:tcW w:w="5359" w:type="dxa"/>
          </w:tcPr>
          <w:p w14:paraId="6F076DDC" w14:textId="77777777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1531475C" w14:textId="44759CA6" w:rsidR="00C2279B" w:rsidRDefault="00C2279B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1E0AEAE2" w14:textId="77777777" w:rsidR="00C2279B" w:rsidRDefault="00C2279B" w:rsidP="00C37165">
      <w:pPr>
        <w:spacing w:after="0"/>
        <w:rPr>
          <w:i/>
          <w:iCs/>
        </w:rPr>
      </w:pPr>
    </w:p>
    <w:p w14:paraId="5ED9D0EB" w14:textId="7D14B259" w:rsidR="006E4A43" w:rsidRDefault="00C2279B" w:rsidP="00C37165">
      <w:pPr>
        <w:spacing w:after="0"/>
        <w:rPr>
          <w:i/>
          <w:iCs/>
        </w:rPr>
      </w:pPr>
      <w:r>
        <w:rPr>
          <w:i/>
          <w:iCs/>
        </w:rPr>
        <w:t>*</w:t>
      </w:r>
      <w:r w:rsidRPr="00C2279B">
        <w:rPr>
          <w:i/>
          <w:iCs/>
        </w:rPr>
        <w:t>Managing workers' compensation requires teamwork. The key to success lies in everyone—both inside and outside the organization—collaborating towards the same goal efficiently and effectively.</w:t>
      </w:r>
    </w:p>
    <w:p w14:paraId="7BC14A45" w14:textId="2210E457" w:rsidR="00C2279B" w:rsidRPr="00C2279B" w:rsidRDefault="00C2279B" w:rsidP="00C37165">
      <w:pPr>
        <w:spacing w:after="0"/>
        <w:rPr>
          <w:i/>
          <w:iCs/>
        </w:rPr>
      </w:pPr>
      <w:r>
        <w:rPr>
          <w:i/>
          <w:iCs/>
        </w:rPr>
        <w:t xml:space="preserve">**TPA means Third Party Administrator. </w:t>
      </w:r>
    </w:p>
    <w:sectPr w:rsidR="00C2279B" w:rsidRPr="00C2279B" w:rsidSect="004136E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46C7" w14:textId="77777777" w:rsidR="004136E7" w:rsidRDefault="004136E7" w:rsidP="004136E7">
      <w:pPr>
        <w:spacing w:after="0" w:line="240" w:lineRule="auto"/>
      </w:pPr>
      <w:r>
        <w:separator/>
      </w:r>
    </w:p>
  </w:endnote>
  <w:endnote w:type="continuationSeparator" w:id="0">
    <w:p w14:paraId="2EDF6C38" w14:textId="77777777" w:rsidR="004136E7" w:rsidRDefault="004136E7" w:rsidP="004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9C3E" w14:textId="77777777" w:rsidR="004136E7" w:rsidRDefault="004136E7" w:rsidP="004136E7">
      <w:pPr>
        <w:spacing w:after="0" w:line="240" w:lineRule="auto"/>
      </w:pPr>
      <w:r>
        <w:separator/>
      </w:r>
    </w:p>
  </w:footnote>
  <w:footnote w:type="continuationSeparator" w:id="0">
    <w:p w14:paraId="5E01333E" w14:textId="77777777" w:rsidR="004136E7" w:rsidRDefault="004136E7" w:rsidP="0041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948A" w14:textId="77777777" w:rsidR="004136E7" w:rsidRDefault="004136E7" w:rsidP="004136E7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924288" wp14:editId="28064085">
          <wp:simplePos x="0" y="0"/>
          <wp:positionH relativeFrom="margin">
            <wp:align>center</wp:align>
          </wp:positionH>
          <wp:positionV relativeFrom="page">
            <wp:posOffset>203200</wp:posOffset>
          </wp:positionV>
          <wp:extent cx="1012393" cy="793750"/>
          <wp:effectExtent l="0" t="0" r="0" b="6350"/>
          <wp:wrapNone/>
          <wp:docPr id="3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50251" w14:textId="77777777" w:rsidR="004136E7" w:rsidRDefault="0041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07FB7"/>
    <w:multiLevelType w:val="hybridMultilevel"/>
    <w:tmpl w:val="D2D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BE0"/>
    <w:multiLevelType w:val="hybridMultilevel"/>
    <w:tmpl w:val="46A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2207">
    <w:abstractNumId w:val="1"/>
  </w:num>
  <w:num w:numId="2" w16cid:durableId="23825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7"/>
    <w:rsid w:val="00113997"/>
    <w:rsid w:val="004136E7"/>
    <w:rsid w:val="006E1344"/>
    <w:rsid w:val="006E4A43"/>
    <w:rsid w:val="00C2279B"/>
    <w:rsid w:val="00C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A360A"/>
  <w15:chartTrackingRefBased/>
  <w15:docId w15:val="{FE7F4D84-81E7-404F-93CC-432827F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6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6E7"/>
  </w:style>
  <w:style w:type="paragraph" w:styleId="Footer">
    <w:name w:val="footer"/>
    <w:basedOn w:val="Normal"/>
    <w:link w:val="FooterChar"/>
    <w:uiPriority w:val="99"/>
    <w:unhideWhenUsed/>
    <w:rsid w:val="004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6E7"/>
  </w:style>
  <w:style w:type="paragraph" w:styleId="NormalWeb">
    <w:name w:val="Normal (Web)"/>
    <w:basedOn w:val="Normal"/>
    <w:uiPriority w:val="99"/>
    <w:semiHidden/>
    <w:unhideWhenUsed/>
    <w:rsid w:val="004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Hogg</dc:creator>
  <cp:keywords/>
  <dc:description/>
  <cp:lastModifiedBy>Diana Hogg</cp:lastModifiedBy>
  <cp:revision>2</cp:revision>
  <dcterms:created xsi:type="dcterms:W3CDTF">2024-04-19T15:56:00Z</dcterms:created>
  <dcterms:modified xsi:type="dcterms:W3CDTF">2024-04-19T15:56:00Z</dcterms:modified>
</cp:coreProperties>
</file>